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Moira</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Moira</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Goulburn</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Moira</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Cobram, Katunga/Strathmerton, Nathalia, Nathalia surrounds, Numurkah/Wunghnu/Invergordon, Yarrawonga, Yarrawonga surrounds</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Moira</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Nathalia, Nathalia surrounds</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339</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340</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11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51.2</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48.8</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50.8</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96.6</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328</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96.8</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326</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97.3</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316</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92.9</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93.2</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89.1</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22.3</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25.6</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21.0</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23.3</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322</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314</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313</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322</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314</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313</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322</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305</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313</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322</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314</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313</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322</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314</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313</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23.3</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322</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305</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25.6</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313</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322</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314</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313</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Moira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Cobram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Katunga/Strathmerton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Nathalia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Nathalia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Numurkah/Wunghnu/Invergordon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Yarrawonga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Yarrawonga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Moira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Cobram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Katunga/Strathmerton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Nathalia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Nathalia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Numurkah/Wunghnu/Invergordon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Yarrawonga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Yarrawonga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Moira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Cobram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Katunga/Strathmerton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Nathalia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Nathalia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Numurkah/Wunghnu/Invergordon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Yarrawonga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Yarrawonga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Moira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Cobram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Katunga/Strathmerton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Nathalia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Nathalia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Numurkah/Wunghnu/Invergordon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Yarrawonga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Yarrawonga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Moira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Cobram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Katunga/Strathmerton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Nathalia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Nathalia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Numurkah/Wunghnu/Invergordon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Yarrawonga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Yarrawonga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Moira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Cobram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Katunga/Strathmerton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Nathalia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Nathalia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Numurkah/Wunghnu/Invergordon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Yarrawonga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Yarrawonga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Moira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Cobram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Katunga/Strathmerton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Nathalia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Nathalia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Numurkah/Wunghnu/Invergordon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Yarrawonga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Yarrawonga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Moira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Cobram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Katunga/Strathmerton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Nathalia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Nathalia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Numurkah/Wunghnu/Invergordon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Yarrawonga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Yarrawonga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Moira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Cobram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Katunga/Strathmerton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Nathalia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Nathalia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Numurkah/Wunghnu/Invergordon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Yarrawonga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Yarrawonga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2022-02-24T20:29:27Z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