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Latrobe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Latrobe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Gippsland</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Latrobe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Boolarra/Yinnar/Hazelwood, Churchill, Glengarry/Tyers/Toongabbie, Moe/Hernes Oak, Morwell, Traralgon, Traralgon South/Budgeree/Hazelwood South</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Latrobe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90.9</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Latrobe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Boolarra/Yinnar/Hazelwood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Churchill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Glengarry/Tyers/Toongabbie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Moe/Hernes Oak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 South/Budgeree/Hazelwood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Latrobe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Boolarra/Yinnar/Hazelwood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Churchill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Glengarry/Tyers/Toongabbie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Moe/Hernes Oak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 South/Budgeree/Hazelwood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Latrobe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Boolarra/Yinnar/Hazelwood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Churchill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Glengarry/Tyers/Toongabbie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Moe/Hernes Oak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 South/Budgeree/Hazelwood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Latrobe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Boolarra/Yinnar/Hazelwood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Churchill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Glengarry/Tyers/Toongabbie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Moe/Hernes Oak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 South/Budgeree/Hazelwood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Latrobe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Boolarra/Yinnar/Hazelwood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Churchill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Glengarry/Tyers/Toongabbie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Moe/Hernes Oak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Traralgon South/Budgeree/Hazelwood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Latrobe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Boolarra/Yinnar/Hazelwood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Churchill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Glengarry/Tyers/Toongabbie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Moe/Hernes Oak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Traralgon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Traralgon South/Budgeree/Hazelwood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Latrobe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Boolarra/Yinnar/Hazelwood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Churchill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Glengarry/Tyers/Toongabbie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Moe/Hernes Oak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Traralgon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Traralgon South/Budgeree/Hazelwood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Latrobe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Boolarra/Yinnar/Hazelwood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Churchill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Glengarry/Tyers/Toongabbie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Moe/Hernes Oak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Traralgon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Traralgon South/Budgeree/Hazelwood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Latrobe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Boolarra/Yinnar/Hazelwood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Churchill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Glengarry/Tyers/Toongabbie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Moe/Hernes Oak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Traralgon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Traralgon South/Budgeree/Hazelwood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